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3D" w:rsidRPr="00DA643D" w:rsidRDefault="00DA643D" w:rsidP="00DA6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>Vážení přátelé filatelie a poštovnictví,</w:t>
      </w:r>
    </w:p>
    <w:p w:rsidR="00DA643D" w:rsidRPr="00DA643D" w:rsidRDefault="00DA643D" w:rsidP="00DA6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A643D" w:rsidRPr="00DA643D" w:rsidRDefault="00DA643D" w:rsidP="00DA6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Muzeum vlakové pošty, Poštovní muzeum a Česká pošta, si Vám dovoluje </w:t>
      </w: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oznámit, že u příležitosti 165. výročí první rakouské vlakové pošty Vídeň - </w:t>
      </w: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Bohumín, bude vypraven mimořádný vlak na trase Břeclav - Hodonín - Staré </w:t>
      </w: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Město u Uh. Hrad. - Otrokovice - Přerov - Ostrava. Ve vlaku bude zařazen </w:t>
      </w: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poštovní vůz řady </w:t>
      </w:r>
      <w:proofErr w:type="spellStart"/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>Postw</w:t>
      </w:r>
      <w:proofErr w:type="spellEnd"/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bookmarkStart w:id="0" w:name="_GoBack"/>
      <w:bookmarkEnd w:id="0"/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(Studénka 1985), který jako jediný má dosud </w:t>
      </w: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zachováno vnitřní vybavení, které sloužilo posádkám vlakových pošt. Kromě </w:t>
      </w: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výstavy "Pošta na kolejích, 1850 - 2015", bude ve ve voze nainstalována </w:t>
      </w: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přepážka České pošty s </w:t>
      </w:r>
      <w:proofErr w:type="spellStart"/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>příležitostním</w:t>
      </w:r>
      <w:proofErr w:type="spellEnd"/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razítkem a </w:t>
      </w:r>
      <w:proofErr w:type="spellStart"/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>kašetem</w:t>
      </w:r>
      <w:proofErr w:type="spellEnd"/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>Harmonogram akce:</w:t>
      </w: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- 19. června, 15:00 – 18:00: Otevřeno pro veřejnost v </w:t>
      </w:r>
      <w:proofErr w:type="spellStart"/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>žst</w:t>
      </w:r>
      <w:proofErr w:type="spellEnd"/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Břeclav (23. </w:t>
      </w: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kolej nákladního nádraží – naproti autobusového terminálu, v místě, kde se </w:t>
      </w: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konal Den </w:t>
      </w:r>
      <w:proofErr w:type="spellStart"/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>železice</w:t>
      </w:r>
      <w:proofErr w:type="spellEnd"/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>- 20. června: Jízda muzejní vlakové pošty Moravou</w:t>
      </w: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>Jízdní řád</w:t>
      </w: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>Břeclav 06:00 - 07:00 </w:t>
      </w: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>Hodonín 07:20 - 09:20</w:t>
      </w: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>St. Město          09:52  - 11:51</w:t>
      </w: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>Otrokovice        12:07 - 14:07</w:t>
      </w: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>Přerov         14:31 - 16:31</w:t>
      </w: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>Ostrava hl. n. 17:49 - 20:00</w:t>
      </w: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>Pokud nebude možné osobní podání při stání vozu, je možno zásilky odeslat ke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>zprostředkovanému podání do 12. června 2015 na sběrnou adresu:</w:t>
      </w: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>Pošta Břeclav 2</w:t>
      </w: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>PRO VLP. BŘECLAV - OSTRAVA 165</w:t>
      </w: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>690 02 Břeclav 2</w:t>
      </w: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Všechny dostupné informace o této akci (leták, tisková zpráva, fotky ...) </w:t>
      </w: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>naleznete zde: </w:t>
      </w:r>
      <w:hyperlink r:id="rId5" w:tgtFrame="_blank" w:history="1">
        <w:r w:rsidRPr="00DA643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http://www.vlakovaposta.cz/vlp165/</w:t>
        </w:r>
      </w:hyperlink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>Jste srdečně zváni !</w:t>
      </w:r>
    </w:p>
    <w:p w:rsid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>Na Vaši návštěvu při naší cestě Moravou, se spolu s posádkou muzejní vlakové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>pošty, těší</w:t>
      </w: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>Petr Študent - šéfredaktor, kurátor</w:t>
      </w: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>člen Asociace muzeí a galerií ČR</w:t>
      </w: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>Muzeum vlakové pošty</w:t>
      </w: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>vydavatel časopisu "Československá vlaková pošta"</w:t>
      </w: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>Vídeňská 275/66</w:t>
      </w: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>639 00 Brno</w:t>
      </w: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643D">
        <w:rPr>
          <w:rFonts w:ascii="Courier New" w:eastAsia="Times New Roman" w:hAnsi="Courier New" w:cs="Courier New"/>
          <w:sz w:val="20"/>
          <w:szCs w:val="20"/>
          <w:lang w:eastAsia="cs-CZ"/>
        </w:rPr>
        <w:t>tel. 607 154 162</w:t>
      </w:r>
    </w:p>
    <w:p w:rsidR="00DA643D" w:rsidRPr="00DA643D" w:rsidRDefault="00DA643D" w:rsidP="00A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6" w:tgtFrame="_blank" w:history="1">
        <w:r w:rsidRPr="00DA643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www.muzeumvlakoveposty.cz</w:t>
        </w:r>
      </w:hyperlink>
      <w:hyperlink r:id="rId7" w:tgtFrame="_blank" w:history="1">
        <w:r w:rsidRPr="00DA643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facebook.com/Vlakovaposta</w:t>
        </w:r>
      </w:hyperlink>
    </w:p>
    <w:p w:rsidR="001B0A8E" w:rsidRDefault="001B0A8E" w:rsidP="00A935E2">
      <w:pPr>
        <w:jc w:val="both"/>
      </w:pPr>
    </w:p>
    <w:sectPr w:rsidR="001B0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3D"/>
    <w:rsid w:val="001B0A8E"/>
    <w:rsid w:val="00A935E2"/>
    <w:rsid w:val="00DA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acebook.com/Vlakovapost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zeumvlakoveposty.cz" TargetMode="External"/><Relationship Id="rId5" Type="http://schemas.openxmlformats.org/officeDocument/2006/relationships/hyperlink" Target="http://www.vlakovaposta.cz/vlp16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2</cp:revision>
  <dcterms:created xsi:type="dcterms:W3CDTF">2015-06-03T19:54:00Z</dcterms:created>
  <dcterms:modified xsi:type="dcterms:W3CDTF">2015-06-03T19:57:00Z</dcterms:modified>
</cp:coreProperties>
</file>